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46" w:rsidRDefault="00296F0A">
      <w:pPr>
        <w:rPr>
          <w:rFonts w:hint="eastAsia"/>
        </w:rPr>
      </w:pPr>
      <w:r>
        <w:rPr>
          <w:noProof/>
        </w:rPr>
        <w:drawing>
          <wp:inline distT="0" distB="0" distL="0" distR="0" wp14:anchorId="3D33B87D">
            <wp:extent cx="2409825" cy="18192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F0A" w:rsidRDefault="00296F0A">
      <w:pPr>
        <w:rPr>
          <w:rFonts w:hint="eastAsia"/>
        </w:rPr>
      </w:pPr>
      <w:r>
        <w:rPr>
          <w:rFonts w:hint="eastAsia"/>
        </w:rPr>
        <w:t>問題のあったレギュレータ</w:t>
      </w:r>
    </w:p>
    <w:p w:rsidR="00296F0A" w:rsidRDefault="00296F0A">
      <w:pPr>
        <w:rPr>
          <w:rFonts w:hint="eastAsia"/>
        </w:rPr>
      </w:pPr>
      <w:bookmarkStart w:id="0" w:name="_GoBack"/>
      <w:bookmarkEnd w:id="0"/>
    </w:p>
    <w:p w:rsidR="00296F0A" w:rsidRDefault="00296F0A">
      <w:pPr>
        <w:rPr>
          <w:rFonts w:hint="eastAsia"/>
        </w:rPr>
      </w:pPr>
      <w:r>
        <w:rPr>
          <w:noProof/>
        </w:rPr>
        <w:drawing>
          <wp:inline distT="0" distB="0" distL="0" distR="0" wp14:anchorId="4F93E01A">
            <wp:extent cx="2066925" cy="2752090"/>
            <wp:effectExtent l="0" t="0" r="952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F0A" w:rsidRDefault="00296F0A">
      <w:r>
        <w:rPr>
          <w:rFonts w:hint="eastAsia"/>
        </w:rPr>
        <w:t>使用予定のシリンダーキャビネット</w:t>
      </w:r>
    </w:p>
    <w:sectPr w:rsidR="00296F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0A"/>
    <w:rsid w:val="00296F0A"/>
    <w:rsid w:val="00B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F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6F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E4FAC930.dotm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1</cp:revision>
  <dcterms:created xsi:type="dcterms:W3CDTF">2015-12-25T00:31:00Z</dcterms:created>
  <dcterms:modified xsi:type="dcterms:W3CDTF">2015-12-25T00:34:00Z</dcterms:modified>
</cp:coreProperties>
</file>